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B3" w:rsidRDefault="00FB5FB3" w:rsidP="000F76BE">
      <w:pPr>
        <w:widowControl w:val="0"/>
        <w:spacing w:after="120"/>
        <w:jc w:val="center"/>
        <w:outlineLvl w:val="0"/>
        <w:rPr>
          <w:b/>
          <w:sz w:val="32"/>
          <w:szCs w:val="32"/>
        </w:rPr>
      </w:pPr>
      <w:r w:rsidRPr="00634EBF">
        <w:rPr>
          <w:b/>
          <w:sz w:val="32"/>
          <w:szCs w:val="32"/>
        </w:rPr>
        <w:t xml:space="preserve">APEL </w:t>
      </w:r>
    </w:p>
    <w:p w:rsidR="00FB5FB3" w:rsidRDefault="00FB5FB3" w:rsidP="000F76BE">
      <w:pPr>
        <w:widowControl w:val="0"/>
        <w:spacing w:after="0"/>
        <w:jc w:val="center"/>
        <w:rPr>
          <w:b/>
          <w:sz w:val="32"/>
          <w:szCs w:val="32"/>
        </w:rPr>
      </w:pPr>
      <w:r w:rsidRPr="00634EBF">
        <w:rPr>
          <w:b/>
          <w:sz w:val="32"/>
          <w:szCs w:val="32"/>
        </w:rPr>
        <w:t xml:space="preserve">O WYCOFANIE POSELSKIGO PROJETU </w:t>
      </w:r>
      <w:r>
        <w:rPr>
          <w:b/>
          <w:sz w:val="32"/>
          <w:szCs w:val="32"/>
        </w:rPr>
        <w:t xml:space="preserve">USTAWY </w:t>
      </w:r>
    </w:p>
    <w:p w:rsidR="00FB5FB3" w:rsidRDefault="00FB5FB3" w:rsidP="000F76BE">
      <w:pPr>
        <w:widowControl w:val="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PRZEKAZANIU WĘGROM </w:t>
      </w:r>
    </w:p>
    <w:p w:rsidR="00FB5FB3" w:rsidRDefault="00FB5FB3" w:rsidP="00D27BC4">
      <w:pPr>
        <w:widowControl w:val="0"/>
        <w:spacing w:after="0"/>
        <w:jc w:val="center"/>
      </w:pPr>
      <w:r>
        <w:rPr>
          <w:b/>
          <w:sz w:val="32"/>
          <w:szCs w:val="32"/>
        </w:rPr>
        <w:t>MANUSKRYPTU</w:t>
      </w:r>
      <w:r w:rsidRPr="00634EBF">
        <w:rPr>
          <w:b/>
          <w:sz w:val="32"/>
          <w:szCs w:val="32"/>
        </w:rPr>
        <w:t xml:space="preserve"> „KODEKS KRÓLA MACIEJA KORWINA”</w:t>
      </w:r>
    </w:p>
    <w:p w:rsidR="00FB5FB3" w:rsidRDefault="00FB5FB3" w:rsidP="000F76BE">
      <w:pPr>
        <w:widowControl w:val="0"/>
        <w:jc w:val="both"/>
      </w:pPr>
    </w:p>
    <w:p w:rsidR="00FB5FB3" w:rsidRDefault="00FB5FB3" w:rsidP="000F76BE">
      <w:pPr>
        <w:widowControl w:val="0"/>
        <w:spacing w:after="120"/>
        <w:jc w:val="both"/>
        <w:rPr>
          <w:i/>
        </w:rPr>
      </w:pPr>
      <w:r>
        <w:rPr>
          <w:i/>
        </w:rPr>
        <w:t>Szanowne Panie Posłanki,</w:t>
      </w:r>
    </w:p>
    <w:p w:rsidR="00FB5FB3" w:rsidRDefault="00FB5FB3" w:rsidP="000F76BE">
      <w:pPr>
        <w:widowControl w:val="0"/>
        <w:spacing w:after="120"/>
        <w:jc w:val="both"/>
        <w:rPr>
          <w:i/>
        </w:rPr>
      </w:pPr>
      <w:r>
        <w:rPr>
          <w:i/>
        </w:rPr>
        <w:t>Szanowni Panowie Posłowie Prawa i Sprawiedliwości</w:t>
      </w:r>
    </w:p>
    <w:p w:rsidR="00FB5FB3" w:rsidRPr="00157B77" w:rsidRDefault="00FB5FB3" w:rsidP="000F76BE">
      <w:pPr>
        <w:widowControl w:val="0"/>
        <w:spacing w:after="120"/>
        <w:jc w:val="both"/>
        <w:rPr>
          <w:i/>
        </w:rPr>
      </w:pPr>
    </w:p>
    <w:p w:rsidR="00FB5FB3" w:rsidRDefault="00FB5FB3" w:rsidP="000F76BE">
      <w:pPr>
        <w:widowControl w:val="0"/>
        <w:spacing w:after="120" w:line="360" w:lineRule="auto"/>
        <w:ind w:firstLine="709"/>
        <w:jc w:val="both"/>
      </w:pPr>
      <w:r>
        <w:t xml:space="preserve">Zwracam się do Pań i Panów Parlamentarzystów Prawa i Sprawiedliwości, którzy w celu wsparcia kampanii wyborczej Viktora Orbana złożyli projekt ustawy o nacjonalizacji „KODEKSU KRÓLA MACIEJA KORWINA” – własności Książnicy Kopernikańskiej w Toruniu </w:t>
      </w:r>
    </w:p>
    <w:p w:rsidR="00FB5FB3" w:rsidRPr="00132E4F" w:rsidRDefault="00FB5FB3" w:rsidP="000F76BE">
      <w:pPr>
        <w:widowControl w:val="0"/>
        <w:spacing w:after="12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apelem</w:t>
      </w:r>
    </w:p>
    <w:p w:rsidR="00FB5FB3" w:rsidRDefault="00FB5FB3" w:rsidP="000F76BE">
      <w:pPr>
        <w:widowControl w:val="0"/>
        <w:spacing w:after="120" w:line="360" w:lineRule="auto"/>
        <w:jc w:val="both"/>
      </w:pPr>
      <w:r>
        <w:t xml:space="preserve">o wycofanie z Sejmu tej haniebnej ustawy i zaprzestanie prób wręczania w imieniu Polski politycznych podarunków Premierowi Węgier </w:t>
      </w:r>
      <w:r w:rsidR="0007416A">
        <w:t>–</w:t>
      </w:r>
      <w:r>
        <w:t xml:space="preserve"> </w:t>
      </w:r>
      <w:r w:rsidR="0007416A">
        <w:t xml:space="preserve">darzącego sympatią </w:t>
      </w:r>
      <w:r>
        <w:t>zbrodniarza wojennego Władimira Putina.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 xml:space="preserve"> </w:t>
      </w:r>
      <w:r w:rsidRPr="007A6633">
        <w:t xml:space="preserve">W lutym 2021 r. </w:t>
      </w:r>
      <w:r>
        <w:t xml:space="preserve">Zamek Królewski na Wawelu otrzymał od premiera Węgier Viktora Orbana </w:t>
      </w:r>
      <w:r w:rsidRPr="007A6633">
        <w:t>młodzieńcz</w:t>
      </w:r>
      <w:r>
        <w:t>ą zbroję</w:t>
      </w:r>
      <w:r w:rsidRPr="007A6633">
        <w:t xml:space="preserve"> zarę</w:t>
      </w:r>
      <w:r>
        <w:t xml:space="preserve">czynową króla Zygmunta II Augusta.  Rozumiem, że w sytuacji, gdy Rząd Zjednoczonej Prawicy oraz Rząd Węgier łączyła bliska współpraca, pomimo informacji o tłumieniu przez Viktora Orbana demokratycznych praw swoich obywateli oraz wolności mediów, wśród polityków PiS mogli znaleźć się parlamentarzyści, którzy z własnej inicjatywy, lub wykonując czyjeś dyspozycje, chcieli  gest premiera Węgier odwzajemnić, nie bacząc na to, że w formie, w jakiej chcą to uczynić, szkodzą Polsce, polskiej kulturze i polskiemu dziedzictwu narodowemu. 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>Jednakże, od czasu podpisania przez Państwa projektu ustawy, sytuacja polityczna uległa radykalnej zmianie: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 xml:space="preserve">Viktor Orban, </w:t>
      </w:r>
      <w:r w:rsidR="0007416A">
        <w:t xml:space="preserve">prowadząc interesy ze zbrodniarzem wojennym </w:t>
      </w:r>
      <w:r>
        <w:t>Władimir</w:t>
      </w:r>
      <w:r w:rsidR="0007416A">
        <w:t>em</w:t>
      </w:r>
      <w:r>
        <w:t xml:space="preserve"> Putin</w:t>
      </w:r>
      <w:r w:rsidR="0007416A">
        <w:t>em</w:t>
      </w:r>
      <w:r>
        <w:t xml:space="preserve">, wykluczył siebie oraz swój  </w:t>
      </w:r>
      <w:bookmarkStart w:id="0" w:name="_GoBack"/>
      <w:bookmarkEnd w:id="0"/>
      <w:r>
        <w:t>Rząd z europejskiego systemu wartości. W chwili, gdy cały cywilizowany świat solidarnie stanął po stronie napadniętej przez Rosję Ukrainy oraz demokracji, sprawiedliwości i pokoju, Viktor Orban wybrał drogę kolaboracji z prezydentem Rosji, który wywołał najkrwawszy od czasów II Wojny Światowej konflikt na terenie Europy, dopuścił się zbrojnej agresji na niepodległy kraj i wolny naród, starając się mu narzucić swój dyktat.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>Rząd Węgier odmówił współpracy z NATO, odmówił współpracy z Unią Europejską. Nie zgodził się na dyslokację wojsk sojuszu północnoatlantyckiego, na swoim terenie. Odmówił wpierania Ukrainy, w tym przekazania Jej uzbrojenia defensywnego. Sprzeciwił się nakładanym na Rosję sankcjom gospodarczym.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lastRenderedPageBreak/>
        <w:t>Polska jest postrzegana na świecie jako kraj, który najbardziej zaangażował się w sprawy pomocy dla Ukrainy oraz na rzecz przywrócenia bezpieczeństwa na terenie Europy. Świadczą o tym nie tylko relacje medialne, ale również niedawna wizyta w naszym kraju prezydenta USA Joe Bidena.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 xml:space="preserve">Czy w takiej sytuacji Polska na prawo obdarowywać premiera oraz rząd kraju, który jawnie wspiera prezydenta Rosji i wywołaną przez niego wojnę? Czy mamy prawo przekazywać w ręce Węgrów jeden z najcenniejszych symboli europejskiej kultury i nauki w sytuacji, gdy kraj ten neguje europejskie wartości? Pan Prezydent Andrzej Duda zapytany podczas telewizyjnego wywiadu o to, czy w świetle ostatnich deklaracji węgierskiego rządu kraj ten powinien zostać objęty sankcjami, oświadczył, że postawa Węgrów jest niezrozumiała i bardzo trudna do usprawiedliwienia. Dziwi tak „łagodne” potraktowanie w wypowiedzi Prezydenta sojusznika Rosji, ale ta wypowiedź pokazuje, </w:t>
      </w:r>
      <w:r>
        <w:br/>
        <w:t>że nawet Prezydent RP nabrał wątpliwości, co do postępowania Węgier. Zapewne obecnie nawet Kancelaria Premiera oraz kluczowe resorty polskiego Rządu, mają bardzo poważne problemy natury moralnej, w kwestii swojej wcześniejszej oraz przyszłej współpracy z państwem węgierskim.</w:t>
      </w:r>
    </w:p>
    <w:p w:rsidR="00FB5FB3" w:rsidRPr="00F6141A" w:rsidRDefault="00FB5FB3" w:rsidP="000F76BE">
      <w:pPr>
        <w:widowControl w:val="0"/>
        <w:spacing w:line="360" w:lineRule="auto"/>
        <w:ind w:firstLine="708"/>
        <w:jc w:val="both"/>
      </w:pPr>
      <w:r w:rsidRPr="00F6141A">
        <w:t xml:space="preserve">Wicepremier Piotr Gliński – Minister Kultury i Dziedzictwa Narodowego, odpowiadając na moją interpelację w sprawie próby nacjonalizacji kodeksu pergaminowego </w:t>
      </w:r>
      <w:r>
        <w:t xml:space="preserve">w celu przedłużenia rządów Viktora Orbana </w:t>
      </w:r>
      <w:r w:rsidRPr="00F6141A">
        <w:t xml:space="preserve">odpisał, że </w:t>
      </w:r>
      <w:r>
        <w:t>Ministerstwo Kultury i Dziedzictwa Narodowego nie opiniowało projektu tej ustawy, a cała odpowiedzialność za jej cel i treść spoczywa na podpisujących projekt parlamentarzystach PiS.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 xml:space="preserve">Dlatego, w imieniu Polaków, nie tylko tych silnie związanych z polską historią i polskim dziedzictwem narodowym, ale także w imieniu wszystkich Polaków, którzy dzisiaj sprzeciwiają się wojnie w Ukrainie oraz zapędom Rosji do odbudowy imperialnego wizerunku, zwracam się do Pań </w:t>
      </w:r>
      <w:r>
        <w:br/>
        <w:t>i Panów Posłów Prawa i Sprawiedliwości z apelem o wycofanie swoich podpisów pod przedmiotowym projektem ustawy.</w:t>
      </w:r>
    </w:p>
    <w:p w:rsidR="00FB5FB3" w:rsidRDefault="00FB5FB3" w:rsidP="000F76BE">
      <w:pPr>
        <w:widowControl w:val="0"/>
        <w:spacing w:after="120" w:line="360" w:lineRule="auto"/>
        <w:ind w:firstLine="708"/>
        <w:jc w:val="both"/>
      </w:pPr>
      <w:r>
        <w:t>Będzie to bez wątpienia odebrane jako gest wspierający Ukrainę w wojnie z rosyjskim okupantem. Będzie to również gest względem wszystkich Polaków, którzy wspierają ukraińskich uchodźców uciekających przed zbrodniami wojennymi dokonywanymi na terenie ich kraju.</w:t>
      </w:r>
    </w:p>
    <w:p w:rsidR="00FB5FB3" w:rsidRDefault="00FB5FB3" w:rsidP="00D27BC4">
      <w:pPr>
        <w:widowControl w:val="0"/>
        <w:spacing w:after="120" w:line="360" w:lineRule="auto"/>
        <w:ind w:firstLine="708"/>
        <w:jc w:val="both"/>
      </w:pPr>
      <w:r>
        <w:t>Jako Polak nie mogę sobie wyobrazić innych decyzji Pań i Panów Posłów. Jestem głęboko przekonany, że podzielicie Państwo moje stanowisko, że niedopuszczalne jest, aby Polska w obecnej sytuacji wspierała i wykonywała gesty przyjaźni wobec rządu Węgier, który powiedział NIE dla światowego pokoju i który powiedział TAK dla imperialnej wojny prowadzonej przez kraj wrogi naszym wartościom.</w:t>
      </w:r>
    </w:p>
    <w:p w:rsidR="00FB5FB3" w:rsidRDefault="00FB5FB3" w:rsidP="000F76BE">
      <w:pPr>
        <w:widowControl w:val="0"/>
        <w:spacing w:after="120" w:line="360" w:lineRule="auto"/>
        <w:ind w:left="6372"/>
        <w:jc w:val="both"/>
        <w:outlineLvl w:val="0"/>
      </w:pPr>
      <w:r>
        <w:t xml:space="preserve">Z poważaniem </w:t>
      </w:r>
    </w:p>
    <w:p w:rsidR="00D27BC4" w:rsidRDefault="00D27BC4" w:rsidP="000F76BE">
      <w:pPr>
        <w:widowControl w:val="0"/>
        <w:spacing w:after="120" w:line="360" w:lineRule="auto"/>
        <w:ind w:left="6372"/>
        <w:jc w:val="both"/>
        <w:outlineLvl w:val="0"/>
      </w:pPr>
      <w:r>
        <w:t xml:space="preserve">  Jan Szopiński </w:t>
      </w:r>
    </w:p>
    <w:p w:rsidR="00D27BC4" w:rsidRDefault="00D27BC4" w:rsidP="000F76BE">
      <w:pPr>
        <w:widowControl w:val="0"/>
        <w:spacing w:after="120" w:line="360" w:lineRule="auto"/>
        <w:ind w:left="6372"/>
        <w:jc w:val="both"/>
        <w:outlineLvl w:val="0"/>
      </w:pPr>
      <w:r>
        <w:t>Poseł na Sejm RP</w:t>
      </w:r>
    </w:p>
    <w:p w:rsidR="00D27BC4" w:rsidRDefault="00D27BC4" w:rsidP="000F76BE">
      <w:pPr>
        <w:widowControl w:val="0"/>
        <w:spacing w:after="120" w:line="360" w:lineRule="auto"/>
        <w:ind w:left="6372"/>
        <w:jc w:val="both"/>
        <w:outlineLvl w:val="0"/>
      </w:pPr>
    </w:p>
    <w:p w:rsidR="00FB5FB3" w:rsidRPr="00B50614" w:rsidRDefault="00D27BC4" w:rsidP="000F76BE">
      <w:pPr>
        <w:widowControl w:val="0"/>
        <w:jc w:val="both"/>
        <w:outlineLvl w:val="0"/>
        <w:rPr>
          <w:b/>
          <w:u w:val="single"/>
        </w:rPr>
      </w:pPr>
      <w:r>
        <w:rPr>
          <w:b/>
          <w:u w:val="single"/>
        </w:rPr>
        <w:t>Otrzymują Panie i Panowie Posłanki i Posłowie na Sejm RP</w:t>
      </w:r>
      <w:r w:rsidR="00FB5FB3" w:rsidRPr="00B50614">
        <w:rPr>
          <w:b/>
          <w:u w:val="single"/>
        </w:rPr>
        <w:t>:</w:t>
      </w:r>
    </w:p>
    <w:p w:rsidR="00FB5FB3" w:rsidRDefault="00FB5FB3" w:rsidP="00D27BC4">
      <w:pPr>
        <w:widowControl w:val="0"/>
        <w:jc w:val="both"/>
      </w:pPr>
      <w:r w:rsidRPr="00D27BC4">
        <w:t xml:space="preserve"> Waldemar </w:t>
      </w:r>
      <w:proofErr w:type="spellStart"/>
      <w:r w:rsidRPr="00D27BC4">
        <w:t>Andzel</w:t>
      </w:r>
      <w:proofErr w:type="spellEnd"/>
      <w:r w:rsidRPr="00D27BC4">
        <w:t>;</w:t>
      </w:r>
      <w:r w:rsidRPr="00D27BC4">
        <w:rPr>
          <w:color w:val="1F4E79"/>
        </w:rPr>
        <w:t xml:space="preserve"> </w:t>
      </w:r>
      <w:r w:rsidRPr="00D27BC4">
        <w:t xml:space="preserve"> Piotr </w:t>
      </w:r>
      <w:proofErr w:type="spellStart"/>
      <w:r w:rsidRPr="00D27BC4">
        <w:t>Babinetz</w:t>
      </w:r>
      <w:proofErr w:type="spellEnd"/>
      <w:r w:rsidRPr="00D27BC4">
        <w:t>;</w:t>
      </w:r>
      <w:r w:rsidR="00D27BC4" w:rsidRPr="00D27BC4">
        <w:t xml:space="preserve"> </w:t>
      </w:r>
      <w:r>
        <w:t>Barbara Bartuś; Joanna Borowiak</w:t>
      </w:r>
      <w:r w:rsidR="00D27BC4">
        <w:t xml:space="preserve">; </w:t>
      </w:r>
      <w:r w:rsidRPr="00D27BC4">
        <w:t>Waldemar Buda;</w:t>
      </w:r>
      <w:r>
        <w:t xml:space="preserve"> Lidia Burzyńska; Krzysztof Czarnecki;  Witold Czarnecki; Przemysław Drabek;</w:t>
      </w:r>
      <w:r w:rsidR="00D27BC4">
        <w:t xml:space="preserve"> </w:t>
      </w:r>
      <w:r>
        <w:t xml:space="preserve">Elżbieta Duda;  Barbara Dziuk; </w:t>
      </w:r>
      <w:r w:rsidRPr="00D27BC4">
        <w:t xml:space="preserve"> Leszek </w:t>
      </w:r>
      <w:proofErr w:type="spellStart"/>
      <w:r w:rsidRPr="00D27BC4">
        <w:t>Galemba</w:t>
      </w:r>
      <w:proofErr w:type="spellEnd"/>
      <w:r w:rsidRPr="00D27BC4">
        <w:t>;</w:t>
      </w:r>
      <w:r w:rsidR="00D27BC4">
        <w:t xml:space="preserve"> </w:t>
      </w:r>
      <w:r>
        <w:t xml:space="preserve"> Adam Gawęda;  Grzegorz Gaża;</w:t>
      </w:r>
      <w:r w:rsidR="00D27BC4">
        <w:t xml:space="preserve"> </w:t>
      </w:r>
      <w:r>
        <w:t xml:space="preserve"> Czesław Hoc;  Michał Jach;  Fryderyk Kapinos;  Wojciech Kossakowski; Leonard </w:t>
      </w:r>
      <w:proofErr w:type="spellStart"/>
      <w:r>
        <w:t>Krasulski</w:t>
      </w:r>
      <w:proofErr w:type="spellEnd"/>
      <w:r>
        <w:t xml:space="preserve">;  Jacek </w:t>
      </w:r>
      <w:proofErr w:type="spellStart"/>
      <w:r>
        <w:t>Kurzępa</w:t>
      </w:r>
      <w:proofErr w:type="spellEnd"/>
      <w:r>
        <w:t>; Krzysztof Lipiec;</w:t>
      </w:r>
      <w:r w:rsidR="00D27BC4">
        <w:t xml:space="preserve"> </w:t>
      </w:r>
      <w:r>
        <w:t>Grzegorz Lorek; Ewa Malik;</w:t>
      </w:r>
      <w:r w:rsidRPr="0018138F">
        <w:rPr>
          <w:color w:val="1F4E79"/>
        </w:rPr>
        <w:t xml:space="preserve"> </w:t>
      </w:r>
      <w:r>
        <w:t xml:space="preserve"> Anna Milczanowska; </w:t>
      </w:r>
      <w:r w:rsidRPr="00D27BC4">
        <w:t xml:space="preserve"> Jan Mosiński; </w:t>
      </w:r>
      <w:r>
        <w:t xml:space="preserve"> Adam Ołdakowski;  Anna Paluch; Teresa Pamuła;  Elżbieta Płonka;  Violetta Porowska;  Marcin Porzucek;</w:t>
      </w:r>
      <w:r w:rsidRPr="00E93C07">
        <w:rPr>
          <w:color w:val="1F4E79"/>
        </w:rPr>
        <w:t xml:space="preserve"> </w:t>
      </w:r>
      <w:r>
        <w:t xml:space="preserve"> Urszula Rusecka; Paweł Rychlik; Zdzisław </w:t>
      </w:r>
      <w:proofErr w:type="spellStart"/>
      <w:r>
        <w:t>Sipiera</w:t>
      </w:r>
      <w:proofErr w:type="spellEnd"/>
      <w:r>
        <w:t xml:space="preserve">; Sławomir Skwarek;  Marek Suski; Andrzej Szlachta;  Krzysztof </w:t>
      </w:r>
      <w:proofErr w:type="spellStart"/>
      <w:r>
        <w:t>Szulowski</w:t>
      </w:r>
      <w:proofErr w:type="spellEnd"/>
      <w:r>
        <w:t xml:space="preserve">;  Ewa Szymańska;  Adam Śnieżek;  Jacek Świat;  Krzysztof Tchórzewski; Włodzimierz Tomaszewski;  Sylwester </w:t>
      </w:r>
      <w:proofErr w:type="spellStart"/>
      <w:r>
        <w:t>Tułajew</w:t>
      </w:r>
      <w:proofErr w:type="spellEnd"/>
      <w:r>
        <w:t>; Jan Warzecha;  Grzegorz Wojciechowski; Grzegorz Adam Woźniak; Jarosław Zieliński; Tomasz Zieliński;</w:t>
      </w:r>
      <w:r w:rsidR="00D27BC4">
        <w:t xml:space="preserve"> </w:t>
      </w:r>
      <w:r>
        <w:t xml:space="preserve">Wojciech </w:t>
      </w:r>
      <w:proofErr w:type="spellStart"/>
      <w:r>
        <w:t>Zubowski</w:t>
      </w:r>
      <w:proofErr w:type="spellEnd"/>
      <w:r>
        <w:t xml:space="preserve">; </w:t>
      </w:r>
    </w:p>
    <w:sectPr w:rsidR="00FB5FB3" w:rsidSect="000F76BE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A9"/>
    <w:rsid w:val="00004157"/>
    <w:rsid w:val="000678E8"/>
    <w:rsid w:val="0007416A"/>
    <w:rsid w:val="00081C9E"/>
    <w:rsid w:val="000B569A"/>
    <w:rsid w:val="000F76BE"/>
    <w:rsid w:val="0012309B"/>
    <w:rsid w:val="00132E4F"/>
    <w:rsid w:val="00143077"/>
    <w:rsid w:val="00157B77"/>
    <w:rsid w:val="0018138F"/>
    <w:rsid w:val="001D46C0"/>
    <w:rsid w:val="002145D6"/>
    <w:rsid w:val="00232132"/>
    <w:rsid w:val="002E57F4"/>
    <w:rsid w:val="003179A9"/>
    <w:rsid w:val="003623AF"/>
    <w:rsid w:val="00371B5E"/>
    <w:rsid w:val="0043277B"/>
    <w:rsid w:val="0043656A"/>
    <w:rsid w:val="00436F52"/>
    <w:rsid w:val="004C0BBF"/>
    <w:rsid w:val="00512507"/>
    <w:rsid w:val="006012F7"/>
    <w:rsid w:val="00613F13"/>
    <w:rsid w:val="00634EBF"/>
    <w:rsid w:val="006B3B3B"/>
    <w:rsid w:val="00724780"/>
    <w:rsid w:val="00765185"/>
    <w:rsid w:val="007A6633"/>
    <w:rsid w:val="007D6B3E"/>
    <w:rsid w:val="00806F4D"/>
    <w:rsid w:val="008501C3"/>
    <w:rsid w:val="0085685A"/>
    <w:rsid w:val="009550A0"/>
    <w:rsid w:val="009F4FE2"/>
    <w:rsid w:val="00A01952"/>
    <w:rsid w:val="00A31D89"/>
    <w:rsid w:val="00A50F1D"/>
    <w:rsid w:val="00A60985"/>
    <w:rsid w:val="00A754A0"/>
    <w:rsid w:val="00AA4AA4"/>
    <w:rsid w:val="00B3117A"/>
    <w:rsid w:val="00B50614"/>
    <w:rsid w:val="00B63F86"/>
    <w:rsid w:val="00C06723"/>
    <w:rsid w:val="00C15821"/>
    <w:rsid w:val="00C72495"/>
    <w:rsid w:val="00CC34D7"/>
    <w:rsid w:val="00CC4AA7"/>
    <w:rsid w:val="00CE24F3"/>
    <w:rsid w:val="00D27BC4"/>
    <w:rsid w:val="00D956DB"/>
    <w:rsid w:val="00DD2941"/>
    <w:rsid w:val="00DE3565"/>
    <w:rsid w:val="00DF1135"/>
    <w:rsid w:val="00E13570"/>
    <w:rsid w:val="00E15BEE"/>
    <w:rsid w:val="00E50658"/>
    <w:rsid w:val="00E93C07"/>
    <w:rsid w:val="00EB03AF"/>
    <w:rsid w:val="00EE2E7C"/>
    <w:rsid w:val="00F45E30"/>
    <w:rsid w:val="00F6141A"/>
    <w:rsid w:val="00F81477"/>
    <w:rsid w:val="00F872A9"/>
    <w:rsid w:val="00FB5FB3"/>
    <w:rsid w:val="00FC5D49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07A0"/>
  <w15:docId w15:val="{598FE7D9-E9C1-4CE7-B1FA-418C0FF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3A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613F1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BC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APEL O WYCOFANIE POSELSKIGO PROJETU USTAWY DOTYCZĄCEJ PRZEKAZANIA WĘGROM MANUSKRYPTY </vt:lpstr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 O WYCOFANIE POSELSKIGO PROJETU USTAWY DOTYCZĄCEJ PRZEKAZANIA WĘGROM MANUSKRYPTY</dc:title>
  <dc:subject/>
  <dc:creator>Konto Microsoft</dc:creator>
  <cp:keywords/>
  <dc:description/>
  <cp:lastModifiedBy>Biuro9374</cp:lastModifiedBy>
  <cp:revision>3</cp:revision>
  <cp:lastPrinted>2022-03-31T09:02:00Z</cp:lastPrinted>
  <dcterms:created xsi:type="dcterms:W3CDTF">2022-03-31T09:13:00Z</dcterms:created>
  <dcterms:modified xsi:type="dcterms:W3CDTF">2022-03-31T09:22:00Z</dcterms:modified>
</cp:coreProperties>
</file>